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1F37" w14:textId="77777777" w:rsidR="00725552" w:rsidRDefault="00725552" w:rsidP="007255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C47671" w14:textId="77777777" w:rsidR="008E64BE" w:rsidRDefault="008E64BE" w:rsidP="007255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FA51DB" w14:textId="77777777" w:rsidR="008E64BE" w:rsidRDefault="008E64BE" w:rsidP="007255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0FD6DE" w14:textId="77777777" w:rsidR="008E64BE" w:rsidRDefault="008E64BE" w:rsidP="007255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233EA6" w14:textId="77777777" w:rsidR="00725552" w:rsidRPr="00483348" w:rsidRDefault="00725552" w:rsidP="007255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3348">
        <w:rPr>
          <w:rFonts w:ascii="Times New Roman" w:hAnsi="Times New Roman" w:cs="Times New Roman"/>
          <w:b/>
          <w:bCs/>
          <w:sz w:val="32"/>
          <w:szCs w:val="32"/>
        </w:rPr>
        <w:t xml:space="preserve">Calendarul </w:t>
      </w:r>
    </w:p>
    <w:p w14:paraId="02272C97" w14:textId="637F1460" w:rsidR="00725552" w:rsidRPr="00483348" w:rsidRDefault="00725552" w:rsidP="007255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83348">
        <w:rPr>
          <w:rFonts w:ascii="Times New Roman" w:hAnsi="Times New Roman" w:cs="Times New Roman"/>
          <w:sz w:val="24"/>
          <w:szCs w:val="24"/>
        </w:rPr>
        <w:t>jurizării proiectelor sportive pe anul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3E65EDE" w14:textId="77777777" w:rsidR="00725552" w:rsidRDefault="00725552" w:rsidP="00725552"/>
    <w:p w14:paraId="27D24577" w14:textId="77777777" w:rsidR="00725552" w:rsidRDefault="00725552" w:rsidP="00725552"/>
    <w:p w14:paraId="48BFB667" w14:textId="6A90FB03" w:rsidR="00725552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  <w:r w:rsidRPr="00623445">
        <w:rPr>
          <w:rFonts w:ascii="Times New Roman" w:hAnsi="Times New Roman" w:cs="Times New Roman"/>
          <w:b/>
          <w:bCs/>
          <w:sz w:val="24"/>
          <w:szCs w:val="24"/>
        </w:rPr>
        <w:t>Etapa eliminatorie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E64C5">
        <w:rPr>
          <w:rFonts w:ascii="Times New Roman" w:hAnsi="Times New Roman" w:cs="Times New Roman"/>
          <w:sz w:val="24"/>
          <w:szCs w:val="24"/>
        </w:rPr>
        <w:t>Verificarea îndeplinirii condițiilor de participare la selecție</w:t>
      </w:r>
      <w:r>
        <w:rPr>
          <w:rFonts w:ascii="Times New Roman" w:hAnsi="Times New Roman" w:cs="Times New Roman"/>
          <w:sz w:val="24"/>
          <w:szCs w:val="24"/>
        </w:rPr>
        <w:t>): 22-26 iunie 2026.</w:t>
      </w:r>
    </w:p>
    <w:p w14:paraId="7DC574E4" w14:textId="77777777" w:rsidR="00725552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</w:p>
    <w:p w14:paraId="1B22491D" w14:textId="2EC623E9" w:rsidR="00725552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  <w:r w:rsidRPr="00623445">
        <w:rPr>
          <w:rFonts w:ascii="Times New Roman" w:hAnsi="Times New Roman" w:cs="Times New Roman"/>
          <w:b/>
          <w:bCs/>
          <w:sz w:val="24"/>
          <w:szCs w:val="24"/>
        </w:rPr>
        <w:t>Etapa de evaluare</w:t>
      </w:r>
      <w:r>
        <w:rPr>
          <w:rFonts w:ascii="Times New Roman" w:hAnsi="Times New Roman" w:cs="Times New Roman"/>
          <w:sz w:val="24"/>
          <w:szCs w:val="24"/>
        </w:rPr>
        <w:t>: 29 iunie-3 iulie 2026.</w:t>
      </w:r>
    </w:p>
    <w:p w14:paraId="0D5BA1CC" w14:textId="77777777" w:rsidR="00725552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</w:p>
    <w:p w14:paraId="0F5AD4CC" w14:textId="77777777" w:rsidR="00725552" w:rsidRDefault="00725552" w:rsidP="00725552">
      <w:pPr>
        <w:ind w:left="165"/>
        <w:rPr>
          <w:rStyle w:val="Hyperlink"/>
          <w:rFonts w:ascii="Times New Roman" w:hAnsi="Times New Roman" w:cs="Times New Roman"/>
          <w:sz w:val="24"/>
          <w:szCs w:val="24"/>
        </w:rPr>
      </w:pPr>
      <w:r w:rsidRPr="00483348">
        <w:rPr>
          <w:rFonts w:ascii="Times New Roman" w:hAnsi="Times New Roman" w:cs="Times New Roman"/>
          <w:b/>
          <w:bCs/>
          <w:sz w:val="24"/>
          <w:szCs w:val="24"/>
        </w:rPr>
        <w:t>Comunicarea publică</w:t>
      </w:r>
      <w:r w:rsidRPr="00EE64C5">
        <w:rPr>
          <w:rFonts w:ascii="Times New Roman" w:hAnsi="Times New Roman" w:cs="Times New Roman"/>
          <w:sz w:val="24"/>
          <w:szCs w:val="24"/>
        </w:rPr>
        <w:t xml:space="preserve"> a rezultatului selecției pe site-ul instituției- </w:t>
      </w:r>
      <w:hyperlink r:id="rId4" w:history="1">
        <w:r w:rsidRPr="00FE5C78">
          <w:rPr>
            <w:rStyle w:val="Hyperlink"/>
            <w:rFonts w:ascii="Times New Roman" w:hAnsi="Times New Roman" w:cs="Times New Roman"/>
            <w:sz w:val="24"/>
            <w:szCs w:val="24"/>
          </w:rPr>
          <w:t>www.tirgumures.ro/Informatii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2AA246BD" w14:textId="33466091" w:rsidR="00725552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</w:rPr>
        <w:t>publice/Concursuri de proiecte</w:t>
      </w:r>
      <w:r w:rsidRPr="00C220C3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: </w:t>
      </w:r>
      <w:r w:rsidR="001875CD">
        <w:rPr>
          <w:rFonts w:ascii="Times New Roman" w:hAnsi="Times New Roman" w:cs="Times New Roman"/>
          <w:sz w:val="24"/>
          <w:szCs w:val="24"/>
        </w:rPr>
        <w:t>5 iulie</w:t>
      </w:r>
      <w:r w:rsidRPr="00EE6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E64BE">
        <w:rPr>
          <w:rFonts w:ascii="Times New Roman" w:hAnsi="Times New Roman" w:cs="Times New Roman"/>
          <w:sz w:val="24"/>
          <w:szCs w:val="24"/>
        </w:rPr>
        <w:t>6</w:t>
      </w:r>
      <w:r w:rsidRPr="00EE64C5">
        <w:rPr>
          <w:rFonts w:ascii="Times New Roman" w:hAnsi="Times New Roman" w:cs="Times New Roman"/>
          <w:sz w:val="24"/>
          <w:szCs w:val="24"/>
        </w:rPr>
        <w:t>.</w:t>
      </w:r>
    </w:p>
    <w:p w14:paraId="2E809614" w14:textId="77777777" w:rsidR="00725552" w:rsidRPr="00EE64C5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</w:p>
    <w:p w14:paraId="160A59CE" w14:textId="47052CE4" w:rsidR="00725552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  <w:r w:rsidRPr="00483348">
        <w:rPr>
          <w:rFonts w:ascii="Times New Roman" w:hAnsi="Times New Roman" w:cs="Times New Roman"/>
          <w:b/>
          <w:bCs/>
          <w:sz w:val="24"/>
          <w:szCs w:val="24"/>
        </w:rPr>
        <w:t>Depunerea contestațiilor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6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6-8 iulie 2026</w:t>
      </w:r>
      <w:r w:rsidRPr="00EE64C5">
        <w:rPr>
          <w:rFonts w:ascii="Times New Roman" w:hAnsi="Times New Roman" w:cs="Times New Roman"/>
          <w:sz w:val="24"/>
          <w:szCs w:val="24"/>
        </w:rPr>
        <w:t>.</w:t>
      </w:r>
    </w:p>
    <w:p w14:paraId="2623F3D4" w14:textId="77777777" w:rsidR="00725552" w:rsidRPr="00EE64C5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</w:p>
    <w:p w14:paraId="4C4DC423" w14:textId="03E1B4BC" w:rsidR="00725552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  <w:r w:rsidRPr="00483348">
        <w:rPr>
          <w:rFonts w:ascii="Times New Roman" w:hAnsi="Times New Roman" w:cs="Times New Roman"/>
          <w:b/>
          <w:bCs/>
          <w:sz w:val="24"/>
          <w:szCs w:val="24"/>
        </w:rPr>
        <w:t>Soluționarea contestațiilor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6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9-15 iulie 2026</w:t>
      </w:r>
      <w:r w:rsidRPr="00EE64C5">
        <w:rPr>
          <w:rFonts w:ascii="Times New Roman" w:hAnsi="Times New Roman" w:cs="Times New Roman"/>
          <w:sz w:val="24"/>
          <w:szCs w:val="24"/>
        </w:rPr>
        <w:t>.</w:t>
      </w:r>
    </w:p>
    <w:p w14:paraId="5E6A4E6D" w14:textId="77777777" w:rsidR="00725552" w:rsidRPr="00EE64C5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</w:p>
    <w:p w14:paraId="2F4F9207" w14:textId="30F825E7" w:rsidR="00725552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  <w:r w:rsidRPr="00483348">
        <w:rPr>
          <w:rFonts w:ascii="Times New Roman" w:hAnsi="Times New Roman" w:cs="Times New Roman"/>
          <w:b/>
          <w:bCs/>
          <w:sz w:val="24"/>
          <w:szCs w:val="24"/>
        </w:rPr>
        <w:t>Comunicarea publică a rezultat</w:t>
      </w:r>
      <w:r w:rsidR="001875CD">
        <w:rPr>
          <w:rFonts w:ascii="Times New Roman" w:hAnsi="Times New Roman" w:cs="Times New Roman"/>
          <w:b/>
          <w:bCs/>
          <w:sz w:val="24"/>
          <w:szCs w:val="24"/>
        </w:rPr>
        <w:t>elor finale</w:t>
      </w:r>
      <w:r w:rsidRPr="00EE64C5">
        <w:rPr>
          <w:rFonts w:ascii="Times New Roman" w:hAnsi="Times New Roman" w:cs="Times New Roman"/>
          <w:sz w:val="24"/>
          <w:szCs w:val="24"/>
        </w:rPr>
        <w:t xml:space="preserve"> </w:t>
      </w:r>
      <w:r w:rsidR="001875CD">
        <w:rPr>
          <w:rFonts w:ascii="Times New Roman" w:hAnsi="Times New Roman" w:cs="Times New Roman"/>
          <w:sz w:val="24"/>
          <w:szCs w:val="24"/>
        </w:rPr>
        <w:t xml:space="preserve">(inclusiv </w:t>
      </w:r>
      <w:r w:rsidRPr="00EE64C5">
        <w:rPr>
          <w:rFonts w:ascii="Times New Roman" w:hAnsi="Times New Roman" w:cs="Times New Roman"/>
          <w:sz w:val="24"/>
          <w:szCs w:val="24"/>
        </w:rPr>
        <w:t>contestațiil</w:t>
      </w:r>
      <w:r w:rsidR="001875CD">
        <w:rPr>
          <w:rFonts w:ascii="Times New Roman" w:hAnsi="Times New Roman" w:cs="Times New Roman"/>
          <w:sz w:val="24"/>
          <w:szCs w:val="24"/>
        </w:rPr>
        <w:t>e)</w:t>
      </w:r>
      <w:r w:rsidRPr="00EE64C5">
        <w:rPr>
          <w:rFonts w:ascii="Times New Roman" w:hAnsi="Times New Roman" w:cs="Times New Roman"/>
          <w:sz w:val="24"/>
          <w:szCs w:val="24"/>
        </w:rPr>
        <w:t xml:space="preserve"> pe site-ul </w:t>
      </w:r>
      <w:hyperlink r:id="rId5" w:history="1">
        <w:r w:rsidRPr="005E597E">
          <w:rPr>
            <w:rStyle w:val="Hyperlink"/>
            <w:rFonts w:ascii="Times New Roman" w:hAnsi="Times New Roman" w:cs="Times New Roman"/>
            <w:sz w:val="24"/>
            <w:szCs w:val="24"/>
          </w:rPr>
          <w:t>www.tirgumures.ro/Informatii publice/Concursuri de proiecte :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17 iulie 2026</w:t>
      </w:r>
      <w:r w:rsidRPr="00EE64C5">
        <w:rPr>
          <w:rFonts w:ascii="Times New Roman" w:hAnsi="Times New Roman" w:cs="Times New Roman"/>
          <w:sz w:val="24"/>
          <w:szCs w:val="24"/>
        </w:rPr>
        <w:t>.</w:t>
      </w:r>
    </w:p>
    <w:p w14:paraId="1AA1D5A3" w14:textId="77777777" w:rsidR="00725552" w:rsidRPr="00EE64C5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</w:p>
    <w:p w14:paraId="4D8D7F71" w14:textId="40FF92B4" w:rsidR="00725552" w:rsidRPr="00EE64C5" w:rsidRDefault="00725552" w:rsidP="00725552">
      <w:pPr>
        <w:ind w:left="165"/>
        <w:rPr>
          <w:rFonts w:ascii="Times New Roman" w:hAnsi="Times New Roman" w:cs="Times New Roman"/>
          <w:sz w:val="24"/>
          <w:szCs w:val="24"/>
        </w:rPr>
      </w:pPr>
      <w:r w:rsidRPr="00483348">
        <w:rPr>
          <w:rFonts w:ascii="Times New Roman" w:hAnsi="Times New Roman" w:cs="Times New Roman"/>
          <w:b/>
          <w:bCs/>
          <w:sz w:val="24"/>
          <w:szCs w:val="24"/>
        </w:rPr>
        <w:t>Supunerea spre aprobarea Consiliului Local</w:t>
      </w:r>
      <w:r w:rsidRPr="00EE64C5">
        <w:rPr>
          <w:rFonts w:ascii="Times New Roman" w:hAnsi="Times New Roman" w:cs="Times New Roman"/>
          <w:sz w:val="24"/>
          <w:szCs w:val="24"/>
        </w:rPr>
        <w:t xml:space="preserve"> a rezultatelor finale: </w:t>
      </w:r>
      <w:r w:rsidR="001875CD">
        <w:rPr>
          <w:rFonts w:ascii="Times New Roman" w:hAnsi="Times New Roman" w:cs="Times New Roman"/>
          <w:sz w:val="24"/>
          <w:szCs w:val="24"/>
        </w:rPr>
        <w:t xml:space="preserve">ședința ordinară/extraordinară din luna </w:t>
      </w:r>
      <w:r>
        <w:rPr>
          <w:rFonts w:ascii="Times New Roman" w:hAnsi="Times New Roman" w:cs="Times New Roman"/>
          <w:sz w:val="24"/>
          <w:szCs w:val="24"/>
        </w:rPr>
        <w:t>iulie 2026.</w:t>
      </w:r>
    </w:p>
    <w:p w14:paraId="485EF8DA" w14:textId="77777777" w:rsidR="00725552" w:rsidRDefault="00725552" w:rsidP="00725552"/>
    <w:p w14:paraId="5AF84F2C" w14:textId="77777777" w:rsidR="008E64BE" w:rsidRDefault="008E64BE" w:rsidP="00725552"/>
    <w:p w14:paraId="4E71582A" w14:textId="77777777" w:rsidR="008E64BE" w:rsidRPr="008E64BE" w:rsidRDefault="008E64BE" w:rsidP="008E64BE">
      <w:pPr>
        <w:pStyle w:val="NoSpacing"/>
        <w:jc w:val="center"/>
        <w:rPr>
          <w:bCs/>
          <w:szCs w:val="24"/>
        </w:rPr>
      </w:pPr>
      <w:r w:rsidRPr="008E64BE">
        <w:rPr>
          <w:bCs/>
          <w:szCs w:val="24"/>
        </w:rPr>
        <w:t>Primar,</w:t>
      </w:r>
    </w:p>
    <w:p w14:paraId="6D502D6E" w14:textId="2CF83AC1" w:rsidR="008E64BE" w:rsidRPr="008E64BE" w:rsidRDefault="008E64BE" w:rsidP="008E64B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23805071"/>
      <w:r w:rsidRPr="008E64BE">
        <w:rPr>
          <w:rFonts w:ascii="Times New Roman" w:hAnsi="Times New Roman" w:cs="Times New Roman"/>
          <w:bCs/>
          <w:i/>
          <w:iCs/>
          <w:sz w:val="24"/>
          <w:szCs w:val="24"/>
        </w:rPr>
        <w:t>Soós Zoltán</w:t>
      </w:r>
      <w:bookmarkEnd w:id="0"/>
    </w:p>
    <w:p w14:paraId="5635C11F" w14:textId="77777777" w:rsidR="00B934E5" w:rsidRDefault="00B934E5" w:rsidP="008E64BE">
      <w:pPr>
        <w:jc w:val="center"/>
      </w:pPr>
    </w:p>
    <w:sectPr w:rsidR="00B934E5" w:rsidSect="00725552">
      <w:pgSz w:w="12240" w:h="15840"/>
      <w:pgMar w:top="454" w:right="567" w:bottom="454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52"/>
    <w:rsid w:val="00067358"/>
    <w:rsid w:val="000C7218"/>
    <w:rsid w:val="00114467"/>
    <w:rsid w:val="001153CC"/>
    <w:rsid w:val="001875CD"/>
    <w:rsid w:val="002D56FD"/>
    <w:rsid w:val="00375D96"/>
    <w:rsid w:val="00387DA4"/>
    <w:rsid w:val="003A6162"/>
    <w:rsid w:val="005A7ABC"/>
    <w:rsid w:val="005B2D4C"/>
    <w:rsid w:val="005E576E"/>
    <w:rsid w:val="006D2105"/>
    <w:rsid w:val="00711F71"/>
    <w:rsid w:val="00725552"/>
    <w:rsid w:val="00773629"/>
    <w:rsid w:val="00774273"/>
    <w:rsid w:val="007A0153"/>
    <w:rsid w:val="008E64BE"/>
    <w:rsid w:val="009C6246"/>
    <w:rsid w:val="009D55CD"/>
    <w:rsid w:val="00A67AF4"/>
    <w:rsid w:val="00B551CA"/>
    <w:rsid w:val="00B934E5"/>
    <w:rsid w:val="00BA43FB"/>
    <w:rsid w:val="00BD06BB"/>
    <w:rsid w:val="00C0628F"/>
    <w:rsid w:val="00C21369"/>
    <w:rsid w:val="00C2636C"/>
    <w:rsid w:val="00C6453F"/>
    <w:rsid w:val="00C67268"/>
    <w:rsid w:val="00C87F94"/>
    <w:rsid w:val="00CF273A"/>
    <w:rsid w:val="00D113A8"/>
    <w:rsid w:val="00D537FF"/>
    <w:rsid w:val="00DB5FE2"/>
    <w:rsid w:val="00E004CF"/>
    <w:rsid w:val="00E2332F"/>
    <w:rsid w:val="00EE0105"/>
    <w:rsid w:val="00F06E6E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0F3E"/>
  <w15:chartTrackingRefBased/>
  <w15:docId w15:val="{5DA3F488-0FED-496A-8585-A65F2C05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552"/>
    <w:rPr>
      <w:rFonts w:ascii="Calibri" w:eastAsia="Calibri" w:hAnsi="Calibri" w:cs="Calibri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5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5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5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5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5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5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5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5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5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5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5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5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5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5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5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25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5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255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552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25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55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7255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5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5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725552"/>
    <w:rPr>
      <w:color w:val="0000FF"/>
      <w:u w:val="single"/>
    </w:rPr>
  </w:style>
  <w:style w:type="paragraph" w:styleId="NoSpacing">
    <w:name w:val="No Spacing"/>
    <w:uiPriority w:val="1"/>
    <w:qFormat/>
    <w:rsid w:val="008E64BE"/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rgumures.ro/Informatii%20publice/Concursuri%20de%20proiecte%20:" TargetMode="External"/><Relationship Id="rId4" Type="http://schemas.openxmlformats.org/officeDocument/2006/relationships/hyperlink" Target="http://www.tirgumures.ro/Informat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757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5</cp:revision>
  <cp:lastPrinted>2026-05-14T11:01:00Z</cp:lastPrinted>
  <dcterms:created xsi:type="dcterms:W3CDTF">2026-05-12T09:18:00Z</dcterms:created>
  <dcterms:modified xsi:type="dcterms:W3CDTF">2026-05-20T12:27:00Z</dcterms:modified>
</cp:coreProperties>
</file>